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7D59" w14:textId="77777777" w:rsidR="001974DE" w:rsidRPr="001974DE" w:rsidRDefault="001974DE" w:rsidP="001974DE">
      <w:pPr>
        <w:pStyle w:val="a3"/>
        <w:rPr>
          <w:b/>
          <w:sz w:val="26"/>
          <w:szCs w:val="26"/>
        </w:rPr>
      </w:pPr>
      <w:r w:rsidRPr="001974DE">
        <w:rPr>
          <w:b/>
          <w:sz w:val="26"/>
          <w:szCs w:val="26"/>
        </w:rPr>
        <w:t>Об актуализации информации о Южном федеральном университете</w:t>
      </w:r>
    </w:p>
    <w:p w14:paraId="672A6659" w14:textId="77777777" w:rsidR="001974DE" w:rsidRDefault="001974DE" w:rsidP="006B5628">
      <w:pPr>
        <w:pStyle w:val="a3"/>
        <w:ind w:left="0"/>
        <w:jc w:val="center"/>
        <w:rPr>
          <w:b/>
          <w:sz w:val="26"/>
          <w:szCs w:val="26"/>
        </w:rPr>
      </w:pPr>
    </w:p>
    <w:p w14:paraId="31FD1E05" w14:textId="77777777" w:rsidR="006B5628" w:rsidRDefault="001974DE" w:rsidP="006B5628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 w14:paraId="0A37501D" w14:textId="77777777" w:rsidR="006B5628" w:rsidRPr="003C12A3" w:rsidRDefault="006B5628" w:rsidP="006B5628">
      <w:pPr>
        <w:pStyle w:val="a3"/>
        <w:ind w:left="0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3260"/>
        <w:gridCol w:w="5685"/>
      </w:tblGrid>
      <w:tr w:rsidR="006B5628" w14:paraId="5DAF4C22" w14:textId="77777777" w:rsidTr="0CEDDBAE">
        <w:tc>
          <w:tcPr>
            <w:tcW w:w="534" w:type="dxa"/>
          </w:tcPr>
          <w:p w14:paraId="5DAB6C7B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063AE47A" w14:textId="77777777" w:rsidR="006B5628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Название</w:t>
            </w:r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474" w:type="dxa"/>
          </w:tcPr>
          <w:p w14:paraId="400111C3" w14:textId="3C207706" w:rsidR="006B5628" w:rsidRDefault="006C4BC9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6C4BC9">
              <w:rPr>
                <w:sz w:val="26"/>
                <w:szCs w:val="26"/>
              </w:rPr>
              <w:t>Теория и методика обучения и воспитания</w:t>
            </w:r>
            <w:r w:rsidR="004B784D">
              <w:rPr>
                <w:sz w:val="26"/>
                <w:szCs w:val="26"/>
              </w:rPr>
              <w:t xml:space="preserve"> (информатика)</w:t>
            </w:r>
          </w:p>
        </w:tc>
      </w:tr>
      <w:tr w:rsidR="006B5628" w14:paraId="0A106EDE" w14:textId="77777777" w:rsidTr="0CEDDBAE">
        <w:tc>
          <w:tcPr>
            <w:tcW w:w="534" w:type="dxa"/>
          </w:tcPr>
          <w:p w14:paraId="02EB378F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698EA565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4474" w:type="dxa"/>
          </w:tcPr>
          <w:p w14:paraId="6745244A" w14:textId="77777777" w:rsidR="006B5628" w:rsidRPr="00EE108D" w:rsidRDefault="00A76A3E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44.06.01 </w:t>
            </w:r>
            <w:r w:rsidRPr="00A76A3E">
              <w:rPr>
                <w:sz w:val="26"/>
                <w:szCs w:val="26"/>
              </w:rPr>
              <w:t>Образование и педагогические науки</w:t>
            </w:r>
          </w:p>
        </w:tc>
      </w:tr>
      <w:tr w:rsidR="006B5628" w14:paraId="6EFCFF86" w14:textId="77777777" w:rsidTr="0CEDDBAE">
        <w:tc>
          <w:tcPr>
            <w:tcW w:w="534" w:type="dxa"/>
          </w:tcPr>
          <w:p w14:paraId="6A05A809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487327AA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Институт / Факультет</w:t>
            </w:r>
          </w:p>
        </w:tc>
        <w:tc>
          <w:tcPr>
            <w:tcW w:w="4474" w:type="dxa"/>
          </w:tcPr>
          <w:p w14:paraId="3FBA0017" w14:textId="77777777" w:rsidR="006B5628" w:rsidRDefault="00A76A3E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A76A3E">
              <w:rPr>
                <w:sz w:val="26"/>
                <w:szCs w:val="26"/>
              </w:rPr>
              <w:t>Академия психологии и педагогики</w:t>
            </w:r>
          </w:p>
        </w:tc>
      </w:tr>
      <w:tr w:rsidR="006B5628" w14:paraId="2E01965C" w14:textId="77777777" w:rsidTr="0CEDDBAE">
        <w:tc>
          <w:tcPr>
            <w:tcW w:w="534" w:type="dxa"/>
          </w:tcPr>
          <w:p w14:paraId="5A39BBE3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84FF09F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 xml:space="preserve">Описание программы (цель, актуальность, ФГОС и </w:t>
            </w:r>
            <w:proofErr w:type="gramStart"/>
            <w:r w:rsidRPr="003C12A3">
              <w:rPr>
                <w:sz w:val="26"/>
                <w:szCs w:val="26"/>
              </w:rPr>
              <w:t>т.д.</w:t>
            </w:r>
            <w:proofErr w:type="gramEnd"/>
            <w:r w:rsidRPr="003C12A3">
              <w:rPr>
                <w:sz w:val="26"/>
                <w:szCs w:val="26"/>
              </w:rPr>
              <w:t>)</w:t>
            </w:r>
          </w:p>
        </w:tc>
        <w:tc>
          <w:tcPr>
            <w:tcW w:w="4474" w:type="dxa"/>
          </w:tcPr>
          <w:p w14:paraId="5468E006" w14:textId="77777777" w:rsidR="004B784D" w:rsidRPr="009911C1" w:rsidRDefault="004B784D" w:rsidP="004B784D">
            <w:pPr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Цель образовательной программы: подготовка кадров высшей квалификации в области образования и педагогических наук, обладающих универсальными, общепрофессиональными и профессиональными компетенциями в соответствии с требованиями ФГОС ВО по данному направлению подготовки. В результате освоения программы аспирантуры выпускник станет современным конкурентоспособным специалистом, подготовленным к следующим видам профессиональной деятельности:</w:t>
            </w:r>
          </w:p>
          <w:p w14:paraId="56672F4E" w14:textId="77777777" w:rsidR="004B784D" w:rsidRPr="009911C1" w:rsidRDefault="004B784D" w:rsidP="004B784D">
            <w:pPr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– научно-исследовательской деятельности в области образования и социальной</w:t>
            </w:r>
          </w:p>
          <w:p w14:paraId="4F8EA292" w14:textId="77777777" w:rsidR="004B784D" w:rsidRPr="009911C1" w:rsidRDefault="004B784D" w:rsidP="004B784D">
            <w:pPr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сферы;</w:t>
            </w:r>
          </w:p>
          <w:p w14:paraId="2DFF8FB6" w14:textId="77777777" w:rsidR="004B784D" w:rsidRPr="009911C1" w:rsidRDefault="004B784D" w:rsidP="004B784D">
            <w:pPr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- преподавательской деятельности по образовательным программам высшего</w:t>
            </w:r>
          </w:p>
          <w:p w14:paraId="070BC351" w14:textId="4038F655" w:rsidR="006B5628" w:rsidRPr="00A87E2F" w:rsidRDefault="004B784D" w:rsidP="004B784D">
            <w:pPr>
              <w:jc w:val="both"/>
              <w:rPr>
                <w:i/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образования.</w:t>
            </w:r>
          </w:p>
        </w:tc>
      </w:tr>
      <w:tr w:rsidR="006B5628" w14:paraId="3E357E0B" w14:textId="77777777" w:rsidTr="0CEDDBAE">
        <w:tc>
          <w:tcPr>
            <w:tcW w:w="534" w:type="dxa"/>
          </w:tcPr>
          <w:p w14:paraId="41C8F396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1240F162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Информация об учебном плане</w:t>
            </w:r>
          </w:p>
        </w:tc>
        <w:tc>
          <w:tcPr>
            <w:tcW w:w="4474" w:type="dxa"/>
          </w:tcPr>
          <w:p w14:paraId="7B21A9B1" w14:textId="3D4AD4A8" w:rsidR="006B5628" w:rsidRPr="004B784D" w:rsidRDefault="0CEDDBAE" w:rsidP="0CEDDBAE">
            <w:pPr>
              <w:jc w:val="both"/>
              <w:rPr>
                <w:sz w:val="24"/>
                <w:szCs w:val="24"/>
              </w:rPr>
            </w:pPr>
            <w:r w:rsidRPr="004B784D">
              <w:rPr>
                <w:iCs/>
                <w:sz w:val="24"/>
                <w:szCs w:val="24"/>
              </w:rPr>
              <w:t xml:space="preserve">Общая трудоемкость ОП - 180 </w:t>
            </w:r>
            <w:proofErr w:type="spellStart"/>
            <w:r w:rsidRPr="004B784D">
              <w:rPr>
                <w:iCs/>
                <w:sz w:val="24"/>
                <w:szCs w:val="24"/>
              </w:rPr>
              <w:t>з.е</w:t>
            </w:r>
            <w:proofErr w:type="spellEnd"/>
            <w:r w:rsidRPr="004B784D">
              <w:rPr>
                <w:iCs/>
                <w:sz w:val="24"/>
                <w:szCs w:val="24"/>
              </w:rPr>
              <w:t xml:space="preserve">., трудоемкость базовых дисциплин - 9 </w:t>
            </w:r>
            <w:proofErr w:type="spellStart"/>
            <w:r w:rsidRPr="004B784D">
              <w:rPr>
                <w:iCs/>
                <w:sz w:val="24"/>
                <w:szCs w:val="24"/>
              </w:rPr>
              <w:t>з.е</w:t>
            </w:r>
            <w:proofErr w:type="spellEnd"/>
            <w:r w:rsidRPr="004B784D">
              <w:rPr>
                <w:iCs/>
                <w:sz w:val="24"/>
                <w:szCs w:val="24"/>
              </w:rPr>
              <w:t xml:space="preserve">., вариативных дисциплин - 21 </w:t>
            </w:r>
            <w:proofErr w:type="spellStart"/>
            <w:r w:rsidRPr="004B784D">
              <w:rPr>
                <w:iCs/>
                <w:sz w:val="24"/>
                <w:szCs w:val="24"/>
              </w:rPr>
              <w:t>з.е</w:t>
            </w:r>
            <w:proofErr w:type="spellEnd"/>
            <w:r w:rsidRPr="004B784D">
              <w:rPr>
                <w:iCs/>
                <w:sz w:val="24"/>
                <w:szCs w:val="24"/>
              </w:rPr>
              <w:t xml:space="preserve">., практик - 6 </w:t>
            </w:r>
            <w:proofErr w:type="spellStart"/>
            <w:r w:rsidRPr="004B784D">
              <w:rPr>
                <w:iCs/>
                <w:sz w:val="24"/>
                <w:szCs w:val="24"/>
              </w:rPr>
              <w:t>з.е</w:t>
            </w:r>
            <w:proofErr w:type="spellEnd"/>
            <w:r w:rsidRPr="004B784D">
              <w:rPr>
                <w:iCs/>
                <w:sz w:val="24"/>
                <w:szCs w:val="24"/>
              </w:rPr>
              <w:t xml:space="preserve">., научных исследований - 135 </w:t>
            </w:r>
            <w:proofErr w:type="spellStart"/>
            <w:r w:rsidRPr="004B784D">
              <w:rPr>
                <w:iCs/>
                <w:sz w:val="24"/>
                <w:szCs w:val="24"/>
              </w:rPr>
              <w:t>з.е</w:t>
            </w:r>
            <w:proofErr w:type="spellEnd"/>
            <w:r w:rsidRPr="004B784D">
              <w:rPr>
                <w:iCs/>
                <w:sz w:val="24"/>
                <w:szCs w:val="24"/>
              </w:rPr>
              <w:t xml:space="preserve">., государственной итоговой аттестации - 9 </w:t>
            </w:r>
            <w:proofErr w:type="spellStart"/>
            <w:r w:rsidRPr="004B784D">
              <w:rPr>
                <w:iCs/>
                <w:sz w:val="24"/>
                <w:szCs w:val="24"/>
              </w:rPr>
              <w:t>з.е</w:t>
            </w:r>
            <w:proofErr w:type="spellEnd"/>
            <w:r w:rsidRPr="004B784D">
              <w:rPr>
                <w:iCs/>
                <w:sz w:val="24"/>
                <w:szCs w:val="24"/>
              </w:rPr>
              <w:t>.</w:t>
            </w:r>
          </w:p>
        </w:tc>
      </w:tr>
      <w:tr w:rsidR="006B5628" w14:paraId="7E6F0CC0" w14:textId="77777777" w:rsidTr="0CEDDBAE">
        <w:tc>
          <w:tcPr>
            <w:tcW w:w="534" w:type="dxa"/>
          </w:tcPr>
          <w:p w14:paraId="72A3D3EC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1652DC15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Информация о графике учебного процесса</w:t>
            </w:r>
          </w:p>
        </w:tc>
        <w:tc>
          <w:tcPr>
            <w:tcW w:w="4474" w:type="dxa"/>
          </w:tcPr>
          <w:p w14:paraId="7FF1FE44" w14:textId="0F3CA30C" w:rsidR="006B5628" w:rsidRPr="004B784D" w:rsidRDefault="0CEDDBAE" w:rsidP="0CEDDBAE">
            <w:pPr>
              <w:jc w:val="both"/>
              <w:rPr>
                <w:sz w:val="24"/>
                <w:szCs w:val="24"/>
              </w:rPr>
            </w:pPr>
            <w:r w:rsidRPr="004B784D">
              <w:rPr>
                <w:iCs/>
                <w:sz w:val="24"/>
                <w:szCs w:val="24"/>
              </w:rPr>
              <w:t>Срок обучения: очная форма - 3 года; периоды обучения: первое полугодие 01.10-25.01, второе полугодие 09.02-05.07; каникул - 2 недели зимой (26.01-08.02), 12 недель летом (06.07-30.09); практики: педагогическая, по получению профессиональных умений и опыта профессиональной деятельности; научные исследования: научно-исследовательская деятельность, подготовка научно-квалификационной работы (диссертации) на соискание ученой степени кандидата наук.</w:t>
            </w:r>
          </w:p>
        </w:tc>
      </w:tr>
      <w:tr w:rsidR="006B5628" w14:paraId="026BEE82" w14:textId="77777777" w:rsidTr="0CEDDBAE">
        <w:tc>
          <w:tcPr>
            <w:tcW w:w="534" w:type="dxa"/>
          </w:tcPr>
          <w:p w14:paraId="0D0B940D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3FD2869B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Ссылка на официальную страницу сайта организации, где хранится информация о программе</w:t>
            </w:r>
          </w:p>
        </w:tc>
        <w:tc>
          <w:tcPr>
            <w:tcW w:w="4474" w:type="dxa"/>
          </w:tcPr>
          <w:p w14:paraId="0E27B00A" w14:textId="5E2954ED" w:rsidR="006B5628" w:rsidRPr="00A87E2F" w:rsidRDefault="004B784D" w:rsidP="006B5628">
            <w:pPr>
              <w:jc w:val="both"/>
              <w:rPr>
                <w:i/>
                <w:sz w:val="24"/>
                <w:szCs w:val="24"/>
              </w:rPr>
            </w:pPr>
            <w:r w:rsidRPr="009911C1">
              <w:rPr>
                <w:color w:val="4472C4" w:themeColor="accent5"/>
                <w:sz w:val="24"/>
                <w:szCs w:val="24"/>
                <w:u w:val="single"/>
              </w:rPr>
              <w:t>https://sfedu.ru/www/stat_pages22.show?p=ABT/N8210</w:t>
            </w:r>
          </w:p>
        </w:tc>
      </w:tr>
      <w:tr w:rsidR="006B5628" w14:paraId="67088258" w14:textId="77777777" w:rsidTr="0CEDDBAE">
        <w:tc>
          <w:tcPr>
            <w:tcW w:w="534" w:type="dxa"/>
          </w:tcPr>
          <w:p w14:paraId="60061E4C" w14:textId="77777777" w:rsidR="006B5628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07B387D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3C12A3">
              <w:rPr>
                <w:sz w:val="26"/>
                <w:szCs w:val="26"/>
              </w:rPr>
              <w:t>айл с информацией о программе</w:t>
            </w:r>
            <w:r>
              <w:rPr>
                <w:sz w:val="26"/>
                <w:szCs w:val="26"/>
              </w:rPr>
              <w:t xml:space="preserve"> (аннотация)</w:t>
            </w:r>
          </w:p>
        </w:tc>
        <w:tc>
          <w:tcPr>
            <w:tcW w:w="4474" w:type="dxa"/>
          </w:tcPr>
          <w:p w14:paraId="777FBA23" w14:textId="57F65335" w:rsidR="006B5628" w:rsidRPr="00A87E2F" w:rsidRDefault="006B5628" w:rsidP="004B784D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6B5628" w14:paraId="3EEDBBB5" w14:textId="77777777" w:rsidTr="0CEDDBAE">
        <w:tc>
          <w:tcPr>
            <w:tcW w:w="534" w:type="dxa"/>
          </w:tcPr>
          <w:p w14:paraId="44EAFD9C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13307C4" w14:textId="77777777" w:rsidR="006B5628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 xml:space="preserve">Профильные дисциплины, их преподаватели и </w:t>
            </w:r>
            <w:r w:rsidR="009A7785">
              <w:rPr>
                <w:sz w:val="26"/>
                <w:szCs w:val="26"/>
              </w:rPr>
              <w:t xml:space="preserve">краткие </w:t>
            </w:r>
            <w:r w:rsidRPr="003C12A3">
              <w:rPr>
                <w:sz w:val="26"/>
                <w:szCs w:val="26"/>
              </w:rPr>
              <w:t>аннотации дисциплин</w:t>
            </w:r>
          </w:p>
        </w:tc>
        <w:tc>
          <w:tcPr>
            <w:tcW w:w="4474" w:type="dxa"/>
          </w:tcPr>
          <w:p w14:paraId="392AF82C" w14:textId="77777777" w:rsidR="004B784D" w:rsidRPr="004B784D" w:rsidRDefault="004B784D" w:rsidP="004B784D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4B784D">
              <w:rPr>
                <w:sz w:val="24"/>
                <w:szCs w:val="24"/>
              </w:rPr>
              <w:t>Дисциплины:</w:t>
            </w:r>
          </w:p>
          <w:p w14:paraId="407F89AD" w14:textId="77777777" w:rsidR="004B784D" w:rsidRPr="004B784D" w:rsidRDefault="004B784D" w:rsidP="004B784D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4B784D">
              <w:rPr>
                <w:sz w:val="24"/>
                <w:szCs w:val="24"/>
              </w:rPr>
              <w:t>-Современные инновационные технологии в физической культуре и спорте;</w:t>
            </w:r>
          </w:p>
          <w:p w14:paraId="77D17594" w14:textId="77777777" w:rsidR="004B784D" w:rsidRPr="004B784D" w:rsidRDefault="004B784D" w:rsidP="004B784D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4B784D">
              <w:rPr>
                <w:sz w:val="24"/>
                <w:szCs w:val="24"/>
              </w:rPr>
              <w:t xml:space="preserve">- Методология и методы научного исследования; </w:t>
            </w:r>
          </w:p>
          <w:p w14:paraId="3998B6C3" w14:textId="77777777" w:rsidR="004B784D" w:rsidRPr="004B784D" w:rsidRDefault="004B784D" w:rsidP="004B784D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4B784D">
              <w:rPr>
                <w:sz w:val="24"/>
                <w:szCs w:val="24"/>
              </w:rPr>
              <w:t xml:space="preserve">- Педагогика высшей школы; </w:t>
            </w:r>
          </w:p>
          <w:p w14:paraId="32A82464" w14:textId="77777777" w:rsidR="004B784D" w:rsidRPr="004B784D" w:rsidRDefault="004B784D" w:rsidP="004B784D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4B784D">
              <w:rPr>
                <w:sz w:val="24"/>
                <w:szCs w:val="24"/>
              </w:rPr>
              <w:lastRenderedPageBreak/>
              <w:t xml:space="preserve">- Модернизационные процессы в образовании; </w:t>
            </w:r>
          </w:p>
          <w:p w14:paraId="7788EA17" w14:textId="77777777" w:rsidR="004B784D" w:rsidRPr="004B784D" w:rsidRDefault="004B784D" w:rsidP="004B784D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4B784D">
              <w:rPr>
                <w:sz w:val="24"/>
                <w:szCs w:val="24"/>
              </w:rPr>
              <w:t>- Психология образования;</w:t>
            </w:r>
          </w:p>
          <w:p w14:paraId="5A89656C" w14:textId="083421D1" w:rsidR="004B784D" w:rsidRPr="004B784D" w:rsidRDefault="004B784D" w:rsidP="004B784D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4B78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Методология дидактических исследований в информатике.</w:t>
            </w:r>
            <w:bookmarkStart w:id="0" w:name="_GoBack"/>
            <w:bookmarkEnd w:id="0"/>
          </w:p>
          <w:p w14:paraId="6404BDD1" w14:textId="77777777" w:rsidR="004B784D" w:rsidRPr="004B784D" w:rsidRDefault="004B784D" w:rsidP="004B784D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4B784D">
              <w:rPr>
                <w:sz w:val="24"/>
                <w:szCs w:val="24"/>
              </w:rPr>
              <w:t>Преподаватели:</w:t>
            </w:r>
          </w:p>
          <w:p w14:paraId="24F2F61C" w14:textId="29D6ADEE" w:rsidR="004B784D" w:rsidRPr="004B784D" w:rsidRDefault="004B784D" w:rsidP="004B784D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Коваленко </w:t>
            </w:r>
            <w:proofErr w:type="gramStart"/>
            <w:r>
              <w:rPr>
                <w:sz w:val="24"/>
                <w:szCs w:val="24"/>
              </w:rPr>
              <w:t>М.</w:t>
            </w:r>
            <w:r w:rsidRPr="004B784D">
              <w:rPr>
                <w:sz w:val="24"/>
                <w:szCs w:val="24"/>
              </w:rPr>
              <w:t>И.</w:t>
            </w:r>
            <w:proofErr w:type="gramEnd"/>
            <w:r>
              <w:rPr>
                <w:sz w:val="24"/>
                <w:szCs w:val="24"/>
              </w:rPr>
              <w:t>, профессор;</w:t>
            </w:r>
          </w:p>
          <w:p w14:paraId="17D85B54" w14:textId="77777777" w:rsidR="004B784D" w:rsidRPr="004B784D" w:rsidRDefault="004B784D" w:rsidP="004B784D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4B784D">
              <w:rPr>
                <w:sz w:val="24"/>
                <w:szCs w:val="24"/>
              </w:rPr>
              <w:t>Куликовская И.Э., профессор;</w:t>
            </w:r>
          </w:p>
          <w:p w14:paraId="6234601C" w14:textId="77777777" w:rsidR="004B784D" w:rsidRPr="004B784D" w:rsidRDefault="004B784D" w:rsidP="004B784D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proofErr w:type="spellStart"/>
            <w:r w:rsidRPr="004B784D">
              <w:rPr>
                <w:sz w:val="24"/>
                <w:szCs w:val="24"/>
              </w:rPr>
              <w:t>Чумичева</w:t>
            </w:r>
            <w:proofErr w:type="spellEnd"/>
            <w:r w:rsidRPr="004B784D">
              <w:rPr>
                <w:sz w:val="24"/>
                <w:szCs w:val="24"/>
              </w:rPr>
              <w:t xml:space="preserve"> Р.М., профессор;</w:t>
            </w:r>
          </w:p>
          <w:p w14:paraId="0E57EDAA" w14:textId="77777777" w:rsidR="004B784D" w:rsidRPr="004B784D" w:rsidRDefault="004B784D" w:rsidP="004B784D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4B784D">
              <w:rPr>
                <w:sz w:val="24"/>
                <w:szCs w:val="24"/>
              </w:rPr>
              <w:t xml:space="preserve">Горюнова </w:t>
            </w:r>
            <w:proofErr w:type="gramStart"/>
            <w:r w:rsidRPr="004B784D">
              <w:rPr>
                <w:sz w:val="24"/>
                <w:szCs w:val="24"/>
              </w:rPr>
              <w:t>Л.В.</w:t>
            </w:r>
            <w:proofErr w:type="gramEnd"/>
            <w:r w:rsidRPr="004B784D">
              <w:rPr>
                <w:sz w:val="24"/>
                <w:szCs w:val="24"/>
              </w:rPr>
              <w:t>, профессор;</w:t>
            </w:r>
          </w:p>
          <w:p w14:paraId="4B94D5A5" w14:textId="5E453DEA" w:rsidR="006B5628" w:rsidRPr="00A87E2F" w:rsidRDefault="004B784D" w:rsidP="004B784D">
            <w:pPr>
              <w:pStyle w:val="a3"/>
              <w:ind w:left="-93"/>
              <w:jc w:val="both"/>
              <w:rPr>
                <w:i/>
                <w:sz w:val="24"/>
                <w:szCs w:val="24"/>
              </w:rPr>
            </w:pPr>
            <w:proofErr w:type="spellStart"/>
            <w:r w:rsidRPr="004B784D">
              <w:rPr>
                <w:sz w:val="24"/>
                <w:szCs w:val="24"/>
              </w:rPr>
              <w:t>Бермус</w:t>
            </w:r>
            <w:proofErr w:type="spellEnd"/>
            <w:r w:rsidRPr="004B784D">
              <w:rPr>
                <w:sz w:val="24"/>
                <w:szCs w:val="24"/>
              </w:rPr>
              <w:t xml:space="preserve"> А.Г. профессор</w:t>
            </w:r>
          </w:p>
        </w:tc>
      </w:tr>
      <w:tr w:rsidR="006B5628" w14:paraId="652B48DE" w14:textId="77777777" w:rsidTr="0CEDDBAE">
        <w:tc>
          <w:tcPr>
            <w:tcW w:w="534" w:type="dxa"/>
          </w:tcPr>
          <w:p w14:paraId="3DEEC669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09CC63F6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Набор компетенций после прохождения программы</w:t>
            </w:r>
          </w:p>
        </w:tc>
        <w:tc>
          <w:tcPr>
            <w:tcW w:w="4474" w:type="dxa"/>
          </w:tcPr>
          <w:p w14:paraId="241F018A" w14:textId="77777777" w:rsidR="004B784D" w:rsidRPr="004B784D" w:rsidRDefault="004B784D" w:rsidP="004B784D">
            <w:pPr>
              <w:pStyle w:val="a3"/>
              <w:ind w:left="-93"/>
              <w:jc w:val="both"/>
              <w:rPr>
                <w:sz w:val="24"/>
                <w:szCs w:val="24"/>
              </w:rPr>
            </w:pPr>
            <w:r w:rsidRPr="004B784D">
              <w:rPr>
                <w:sz w:val="24"/>
                <w:szCs w:val="24"/>
              </w:rPr>
              <w:t xml:space="preserve">Универсальные компетенции: УК-1 –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числе, в междисциплинарных областях; УК-2 –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 УК-3 – готовность участвовать в работе российских и международных исследовательских коллективов по решению научных и научно-образовательных задач; УК-4 – готовность использовать современные методы и технологии научной коммуникации на государственном и иностранном языках; УК-5 – способность следовать этическим нормам в профессиональной деятельности; УК-6 – способность планировать и решать задачи собственного профессионального и личностного развития.  Общепрофессиональные компетенции: ОПК-1 – владение методологией и методами педагогического исследования; ОПК-2 – владение культурой научного исследования в области педагогических наук, в том числе с использованием информационных и коммуникационных технологий; ОПК-3 – способность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исследований; ОПК-4 – готовность организовать работу исследовательского коллектива в области педагогических наук; ОПК-5 – способность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работодателя; ОПК-6 – 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развития, обучающегося; ОПК-7 – способность проводить анализ образовательной </w:t>
            </w:r>
            <w:r w:rsidRPr="004B784D">
              <w:rPr>
                <w:sz w:val="24"/>
                <w:szCs w:val="24"/>
              </w:rPr>
              <w:lastRenderedPageBreak/>
              <w:t xml:space="preserve">деятельности организаций посредством экспертной оценки и проектировать программы их развития; </w:t>
            </w:r>
          </w:p>
          <w:p w14:paraId="3656B9AB" w14:textId="74D4467B" w:rsidR="006B5628" w:rsidRPr="004B784D" w:rsidRDefault="004B784D" w:rsidP="004B784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B784D">
              <w:rPr>
                <w:sz w:val="24"/>
                <w:szCs w:val="24"/>
              </w:rPr>
              <w:t>ОПК-8 – готовность к преподавательской деятельности по основным образовательным программам высшего образования.  Профессиональные компетенции: ПК -1 способность анализировать результаты научных исследований по теории и методике обучения и воспитания (информатика) и применят их для решения образовательных и исследовательских задач; ПК – 2 способность проводить локальные исследования в области информатики и образования для достижения предметных и метапредметных результатов подготовки обучающихся; ПК – 3 способность к организации информационного пространства средствами современных информационных технологий в соответствии с целями и задачами собственной профессиональной и научно-исследовательской деятельности; ПК – 4 способность к самостоятельному поиску и применению информационных технологий в решении конкретных образовательных и исследовательских задач.</w:t>
            </w:r>
          </w:p>
        </w:tc>
      </w:tr>
      <w:tr w:rsidR="006B5628" w14:paraId="330B9E93" w14:textId="77777777" w:rsidTr="0CEDDBAE">
        <w:tc>
          <w:tcPr>
            <w:tcW w:w="534" w:type="dxa"/>
          </w:tcPr>
          <w:p w14:paraId="45FB0818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3AA37118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Будущая профессия</w:t>
            </w:r>
          </w:p>
        </w:tc>
        <w:tc>
          <w:tcPr>
            <w:tcW w:w="4474" w:type="dxa"/>
          </w:tcPr>
          <w:p w14:paraId="049F31CB" w14:textId="1BCA8EAF" w:rsidR="006B5628" w:rsidRPr="00A87E2F" w:rsidRDefault="004B784D" w:rsidP="00881C67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Присвоение квалификации «Исследователь. Преподаватель-исследователь»</w:t>
            </w:r>
          </w:p>
        </w:tc>
      </w:tr>
      <w:tr w:rsidR="006B5628" w14:paraId="5BB84024" w14:textId="77777777" w:rsidTr="0CEDDBAE">
        <w:tc>
          <w:tcPr>
            <w:tcW w:w="534" w:type="dxa"/>
          </w:tcPr>
          <w:p w14:paraId="53128261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1EB438F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Партнеры по реализации программы</w:t>
            </w:r>
          </w:p>
        </w:tc>
        <w:tc>
          <w:tcPr>
            <w:tcW w:w="4474" w:type="dxa"/>
          </w:tcPr>
          <w:p w14:paraId="3B64A0A7" w14:textId="77777777" w:rsidR="004B784D" w:rsidRPr="009911C1" w:rsidRDefault="004B784D" w:rsidP="004B784D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-Международный исследовательский Центр «Научное сотрудничество»;</w:t>
            </w:r>
          </w:p>
          <w:p w14:paraId="1E740D66" w14:textId="77777777" w:rsidR="004B784D" w:rsidRPr="009911C1" w:rsidRDefault="004B784D" w:rsidP="004B784D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- Северо-Кавказский федеральный университет;</w:t>
            </w:r>
          </w:p>
          <w:p w14:paraId="6532C21E" w14:textId="77777777" w:rsidR="004B784D" w:rsidRPr="009911C1" w:rsidRDefault="004B784D" w:rsidP="004B784D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 xml:space="preserve">-Крымский федеральный университет им. </w:t>
            </w:r>
            <w:proofErr w:type="gramStart"/>
            <w:r w:rsidRPr="009911C1">
              <w:rPr>
                <w:sz w:val="24"/>
                <w:szCs w:val="24"/>
              </w:rPr>
              <w:t>В.И.</w:t>
            </w:r>
            <w:proofErr w:type="gramEnd"/>
            <w:r w:rsidRPr="009911C1">
              <w:rPr>
                <w:sz w:val="24"/>
                <w:szCs w:val="24"/>
              </w:rPr>
              <w:t xml:space="preserve"> Вернадского;</w:t>
            </w:r>
          </w:p>
          <w:p w14:paraId="67BFBDD1" w14:textId="674DDE59" w:rsidR="006B5628" w:rsidRPr="00A87E2F" w:rsidRDefault="004B784D" w:rsidP="004B784D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 xml:space="preserve">- Образовательные организации г. </w:t>
            </w:r>
            <w:proofErr w:type="spellStart"/>
            <w:r w:rsidRPr="009911C1">
              <w:rPr>
                <w:sz w:val="24"/>
                <w:szCs w:val="24"/>
              </w:rPr>
              <w:t>Ростова</w:t>
            </w:r>
            <w:proofErr w:type="spellEnd"/>
            <w:r w:rsidRPr="009911C1">
              <w:rPr>
                <w:sz w:val="24"/>
                <w:szCs w:val="24"/>
              </w:rPr>
              <w:t>-на-Дону</w:t>
            </w:r>
          </w:p>
        </w:tc>
      </w:tr>
    </w:tbl>
    <w:p w14:paraId="62486C05" w14:textId="77777777" w:rsidR="006B5628" w:rsidRDefault="006B5628" w:rsidP="006B5628">
      <w:pPr>
        <w:pStyle w:val="a3"/>
        <w:jc w:val="both"/>
        <w:rPr>
          <w:sz w:val="26"/>
          <w:szCs w:val="26"/>
        </w:rPr>
      </w:pPr>
    </w:p>
    <w:p w14:paraId="4101652C" w14:textId="77777777" w:rsidR="006B5628" w:rsidRDefault="006B5628" w:rsidP="006B5628">
      <w:pPr>
        <w:pStyle w:val="a3"/>
        <w:jc w:val="both"/>
        <w:rPr>
          <w:sz w:val="26"/>
          <w:szCs w:val="26"/>
        </w:rPr>
      </w:pPr>
    </w:p>
    <w:p w14:paraId="4B99056E" w14:textId="77777777" w:rsidR="006B5628" w:rsidRDefault="006B5628" w:rsidP="006B5628">
      <w:pPr>
        <w:pStyle w:val="a3"/>
        <w:jc w:val="both"/>
        <w:rPr>
          <w:sz w:val="26"/>
          <w:szCs w:val="26"/>
        </w:rPr>
      </w:pPr>
    </w:p>
    <w:p w14:paraId="1299C43A" w14:textId="77777777" w:rsidR="0088216C" w:rsidRDefault="0088216C"/>
    <w:sectPr w:rsidR="0088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7F00"/>
    <w:multiLevelType w:val="hybridMultilevel"/>
    <w:tmpl w:val="616030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3BF3"/>
    <w:multiLevelType w:val="hybridMultilevel"/>
    <w:tmpl w:val="4AD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350B95"/>
    <w:multiLevelType w:val="hybridMultilevel"/>
    <w:tmpl w:val="5412CC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0B"/>
    <w:rsid w:val="000553F9"/>
    <w:rsid w:val="00136D2B"/>
    <w:rsid w:val="00160785"/>
    <w:rsid w:val="001974DE"/>
    <w:rsid w:val="001C0DAC"/>
    <w:rsid w:val="002731EB"/>
    <w:rsid w:val="003625B5"/>
    <w:rsid w:val="00381CDF"/>
    <w:rsid w:val="003A0D77"/>
    <w:rsid w:val="004B784D"/>
    <w:rsid w:val="005A2E02"/>
    <w:rsid w:val="005D34A6"/>
    <w:rsid w:val="0060475E"/>
    <w:rsid w:val="00630566"/>
    <w:rsid w:val="006313DE"/>
    <w:rsid w:val="006B5628"/>
    <w:rsid w:val="006C4BC9"/>
    <w:rsid w:val="0088216C"/>
    <w:rsid w:val="008E6539"/>
    <w:rsid w:val="00901F6C"/>
    <w:rsid w:val="00980337"/>
    <w:rsid w:val="009A6854"/>
    <w:rsid w:val="009A7785"/>
    <w:rsid w:val="00A34F31"/>
    <w:rsid w:val="00A76A3E"/>
    <w:rsid w:val="00A87E2F"/>
    <w:rsid w:val="00AB2339"/>
    <w:rsid w:val="00B2116B"/>
    <w:rsid w:val="00B260CC"/>
    <w:rsid w:val="00C11784"/>
    <w:rsid w:val="00C7302D"/>
    <w:rsid w:val="00C7380B"/>
    <w:rsid w:val="00D853A1"/>
    <w:rsid w:val="00DA1E67"/>
    <w:rsid w:val="00EE108D"/>
    <w:rsid w:val="00F24FA1"/>
    <w:rsid w:val="00F92AE4"/>
    <w:rsid w:val="00FE0D77"/>
    <w:rsid w:val="0CEDD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9248"/>
  <w15:chartTrackingRefBased/>
  <w15:docId w15:val="{E835D621-C9CB-4F80-B445-C321963A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28"/>
    <w:pPr>
      <w:ind w:left="720"/>
      <w:contextualSpacing/>
    </w:pPr>
  </w:style>
  <w:style w:type="table" w:styleId="a4">
    <w:name w:val="Table Grid"/>
    <w:basedOn w:val="a1"/>
    <w:uiPriority w:val="59"/>
    <w:rsid w:val="006B562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844</Words>
  <Characters>4817</Characters>
  <Application>Microsoft Office Word</Application>
  <DocSecurity>0</DocSecurity>
  <Lines>40</Lines>
  <Paragraphs>11</Paragraphs>
  <ScaleCrop>false</ScaleCrop>
  <Company>Южный Федеральный Университет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 Ольга Александровна</dc:creator>
  <cp:keywords/>
  <dc:description/>
  <cp:lastModifiedBy>Ирина</cp:lastModifiedBy>
  <cp:revision>4</cp:revision>
  <dcterms:created xsi:type="dcterms:W3CDTF">2019-04-29T06:40:00Z</dcterms:created>
  <dcterms:modified xsi:type="dcterms:W3CDTF">2019-05-16T13:45:00Z</dcterms:modified>
</cp:coreProperties>
</file>