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534"/>
        <w:gridCol w:w="2190"/>
        <w:gridCol w:w="6598"/>
      </w:tblGrid>
      <w:tr w:rsidR="006B5628" w14:paraId="015D78CD" w14:textId="77777777" w:rsidTr="5B580A45">
        <w:tc>
          <w:tcPr>
            <w:tcW w:w="534" w:type="dxa"/>
          </w:tcPr>
          <w:p w14:paraId="5DAB6C7B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63AE47A" w14:textId="77777777" w:rsidR="006B562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598" w:type="dxa"/>
          </w:tcPr>
          <w:p w14:paraId="7C52ADDC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Педагогическая психология</w:t>
            </w:r>
          </w:p>
        </w:tc>
      </w:tr>
      <w:tr w:rsidR="006B5628" w14:paraId="6EF9D084" w14:textId="77777777" w:rsidTr="5B580A45">
        <w:tc>
          <w:tcPr>
            <w:tcW w:w="534" w:type="dxa"/>
          </w:tcPr>
          <w:p w14:paraId="02EB378F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698EA565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98" w:type="dxa"/>
          </w:tcPr>
          <w:p w14:paraId="4AF9A3C7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37.06.01 Психологические науки</w:t>
            </w:r>
          </w:p>
        </w:tc>
      </w:tr>
      <w:tr w:rsidR="006B5628" w14:paraId="6EFCFF86" w14:textId="77777777" w:rsidTr="5B580A45">
        <w:tc>
          <w:tcPr>
            <w:tcW w:w="534" w:type="dxa"/>
          </w:tcPr>
          <w:p w14:paraId="6A05A809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487327AA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>Институт / Факультет</w:t>
            </w:r>
          </w:p>
        </w:tc>
        <w:tc>
          <w:tcPr>
            <w:tcW w:w="6598" w:type="dxa"/>
          </w:tcPr>
          <w:p w14:paraId="3FBA0017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Академия психологии и педагогики</w:t>
            </w:r>
          </w:p>
        </w:tc>
      </w:tr>
      <w:tr w:rsidR="006B5628" w14:paraId="2E01965C" w14:textId="77777777" w:rsidTr="5B580A45">
        <w:tc>
          <w:tcPr>
            <w:tcW w:w="534" w:type="dxa"/>
          </w:tcPr>
          <w:p w14:paraId="5A39BBE3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284FF09F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 xml:space="preserve">Описание программы (цель, актуальность, ФГОС и </w:t>
            </w:r>
            <w:proofErr w:type="gramStart"/>
            <w:r w:rsidRPr="5B580A45">
              <w:rPr>
                <w:sz w:val="24"/>
                <w:szCs w:val="24"/>
              </w:rPr>
              <w:t>т.д.</w:t>
            </w:r>
            <w:proofErr w:type="gramEnd"/>
            <w:r w:rsidRPr="5B580A45">
              <w:rPr>
                <w:sz w:val="24"/>
                <w:szCs w:val="24"/>
              </w:rPr>
              <w:t>)</w:t>
            </w:r>
          </w:p>
        </w:tc>
        <w:tc>
          <w:tcPr>
            <w:tcW w:w="6598" w:type="dxa"/>
          </w:tcPr>
          <w:p w14:paraId="2A3EB579" w14:textId="33149D08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Цель ОП аспирантуры:</w:t>
            </w:r>
          </w:p>
          <w:p w14:paraId="473353A8" w14:textId="06CE8C53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- формирование современного конкурентоспособного специалиста, </w:t>
            </w:r>
            <w:proofErr w:type="spellStart"/>
            <w:r w:rsidRPr="00884C68">
              <w:rPr>
                <w:iCs/>
                <w:sz w:val="24"/>
                <w:szCs w:val="24"/>
              </w:rPr>
              <w:t>ученогоисследователя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 и преподавателя высшей школы, органично интегрированного в социально-экономическое развитие ЮФО и обеспечивающего, в свою очередь, подготовку высококвалифицированных кадров за счет адекватных требованиям рынка труда знаний, умений, навыков, компетенций;</w:t>
            </w:r>
          </w:p>
          <w:p w14:paraId="38E6DCAE" w14:textId="18C3B1BF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- подготовка высококвалифицированных научных и научно- педагогических кадров психологического профиля, обладающих глубокими знаниями и способных к инновационной деятельности в различных сферах: научной, социальной, и др., - а также в областях образования и культуры;</w:t>
            </w:r>
          </w:p>
          <w:p w14:paraId="71F3B012" w14:textId="0544CD20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- генерация новых разработок при выполнении фундаментальных и прикладных исследований мирового уровня в области психологической науки.</w:t>
            </w:r>
          </w:p>
          <w:p w14:paraId="070BC351" w14:textId="615DBDF8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Выпускник программы послевузовского профессионального образования должен стать высококлассным специалистом в области психологии, ориентированным на решение проблемы оптимизации психического развития человека на разных стадиях этого процесса, внедрение психологических знаний в практику, повышение престижа российской науки и высшего образования.</w:t>
            </w:r>
          </w:p>
        </w:tc>
      </w:tr>
      <w:tr w:rsidR="006B5628" w14:paraId="3E357E0B" w14:textId="77777777" w:rsidTr="5B580A45">
        <w:tc>
          <w:tcPr>
            <w:tcW w:w="534" w:type="dxa"/>
          </w:tcPr>
          <w:p w14:paraId="41C8F396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240F162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>Информация об учебном плане</w:t>
            </w:r>
          </w:p>
        </w:tc>
        <w:tc>
          <w:tcPr>
            <w:tcW w:w="6598" w:type="dxa"/>
          </w:tcPr>
          <w:p w14:paraId="7B21A9B1" w14:textId="79A19BAD" w:rsidR="006B5628" w:rsidRPr="00884C68" w:rsidRDefault="5B580A45" w:rsidP="5B580A45">
            <w:pPr>
              <w:jc w:val="both"/>
              <w:rPr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., практик - 12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., научных исследований - 129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., факультативов - 6 </w:t>
            </w:r>
            <w:proofErr w:type="spellStart"/>
            <w:r w:rsidRPr="00884C68">
              <w:rPr>
                <w:iCs/>
                <w:sz w:val="24"/>
                <w:szCs w:val="24"/>
              </w:rPr>
              <w:t>з.е</w:t>
            </w:r>
            <w:proofErr w:type="spellEnd"/>
            <w:r w:rsidRPr="00884C68">
              <w:rPr>
                <w:iCs/>
                <w:sz w:val="24"/>
                <w:szCs w:val="24"/>
              </w:rPr>
              <w:t>.</w:t>
            </w:r>
          </w:p>
        </w:tc>
      </w:tr>
      <w:tr w:rsidR="006B5628" w14:paraId="7E6F0CC0" w14:textId="77777777" w:rsidTr="5B580A45">
        <w:tc>
          <w:tcPr>
            <w:tcW w:w="534" w:type="dxa"/>
          </w:tcPr>
          <w:p w14:paraId="72A3D3EC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652DC15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>Информация о графике учебного процесса</w:t>
            </w:r>
          </w:p>
        </w:tc>
        <w:tc>
          <w:tcPr>
            <w:tcW w:w="6598" w:type="dxa"/>
          </w:tcPr>
          <w:p w14:paraId="7FF1FE44" w14:textId="7FA15B33" w:rsidR="006B5628" w:rsidRPr="00884C68" w:rsidRDefault="5B580A45" w:rsidP="5B580A45">
            <w:pPr>
              <w:jc w:val="both"/>
              <w:rPr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14:paraId="026BEE82" w14:textId="77777777" w:rsidTr="5B580A45">
        <w:tc>
          <w:tcPr>
            <w:tcW w:w="534" w:type="dxa"/>
          </w:tcPr>
          <w:p w14:paraId="0D0B940D" w14:textId="77777777" w:rsidR="006B5628" w:rsidRPr="003C12A3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FD2869B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 xml:space="preserve">Ссылка на официальную страницу сайта организации, где хранится </w:t>
            </w:r>
            <w:r w:rsidRPr="5B580A45">
              <w:rPr>
                <w:sz w:val="24"/>
                <w:szCs w:val="24"/>
              </w:rPr>
              <w:lastRenderedPageBreak/>
              <w:t>информация о программе</w:t>
            </w:r>
          </w:p>
        </w:tc>
        <w:tc>
          <w:tcPr>
            <w:tcW w:w="6598" w:type="dxa"/>
          </w:tcPr>
          <w:p w14:paraId="232770D3" w14:textId="519D81D8" w:rsidR="006B5628" w:rsidRPr="00884C68" w:rsidRDefault="00884C68" w:rsidP="5B580A45">
            <w:pPr>
              <w:jc w:val="both"/>
              <w:rPr>
                <w:iCs/>
                <w:sz w:val="24"/>
                <w:szCs w:val="24"/>
              </w:rPr>
            </w:pPr>
            <w:hyperlink r:id="rId5">
              <w:r w:rsidR="5B580A45" w:rsidRPr="00884C68">
                <w:rPr>
                  <w:rStyle w:val="a5"/>
                  <w:iCs/>
                  <w:sz w:val="24"/>
                  <w:szCs w:val="24"/>
                </w:rPr>
                <w:t>https://sfedu.ru/www/stat_pages22.show?p=ABT/N8210</w:t>
              </w:r>
            </w:hyperlink>
            <w:r w:rsidR="5B580A45" w:rsidRPr="00884C68">
              <w:rPr>
                <w:iCs/>
                <w:sz w:val="24"/>
                <w:szCs w:val="24"/>
              </w:rPr>
              <w:t xml:space="preserve"> </w:t>
            </w:r>
          </w:p>
          <w:p w14:paraId="0E27B00A" w14:textId="196E88D9" w:rsidR="006B5628" w:rsidRPr="00884C68" w:rsidRDefault="006B5628" w:rsidP="5B580A4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B5628" w14:paraId="67088258" w14:textId="77777777" w:rsidTr="5B580A45">
        <w:tc>
          <w:tcPr>
            <w:tcW w:w="534" w:type="dxa"/>
          </w:tcPr>
          <w:p w14:paraId="60061E4C" w14:textId="77777777" w:rsidR="006B5628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207B387D" w14:textId="77777777" w:rsidR="006B5628" w:rsidRPr="003C12A3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5B580A45">
              <w:rPr>
                <w:sz w:val="24"/>
                <w:szCs w:val="24"/>
              </w:rPr>
              <w:t>Файл с информацией о программе (аннотация)</w:t>
            </w:r>
          </w:p>
        </w:tc>
        <w:tc>
          <w:tcPr>
            <w:tcW w:w="6598" w:type="dxa"/>
          </w:tcPr>
          <w:p w14:paraId="777FBA23" w14:textId="4992154D" w:rsidR="006B5628" w:rsidRPr="00884C68" w:rsidRDefault="006B5628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6B5628" w:rsidRPr="00884C68" w14:paraId="3EEDBBB5" w14:textId="77777777" w:rsidTr="5B580A45">
        <w:tc>
          <w:tcPr>
            <w:tcW w:w="534" w:type="dxa"/>
          </w:tcPr>
          <w:p w14:paraId="44EAFD9C" w14:textId="77777777" w:rsidR="006B5628" w:rsidRPr="00884C68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213307C4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Профильные дисциплины, их преподаватели и краткие аннотации дисциплин</w:t>
            </w:r>
          </w:p>
        </w:tc>
        <w:tc>
          <w:tcPr>
            <w:tcW w:w="6598" w:type="dxa"/>
          </w:tcPr>
          <w:p w14:paraId="4ED2A09E" w14:textId="20882265" w:rsidR="00884C68" w:rsidRPr="00884C68" w:rsidRDefault="00884C68" w:rsidP="00884C68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Дисциплины:</w:t>
            </w:r>
          </w:p>
          <w:p w14:paraId="660EBBAA" w14:textId="67A8B91E" w:rsidR="00AE4BBA" w:rsidRPr="00884C68" w:rsidRDefault="00AE4BBA" w:rsidP="00884C68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Психолого-педагогические проблемы креативного развития личности</w:t>
            </w:r>
          </w:p>
          <w:p w14:paraId="5E4257A6" w14:textId="77777777" w:rsidR="00AE4BBA" w:rsidRPr="00884C68" w:rsidRDefault="00AE4BBA" w:rsidP="00884C68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Психофизиология развития</w:t>
            </w:r>
          </w:p>
          <w:p w14:paraId="338FA34C" w14:textId="742BECBC" w:rsidR="00AE4BBA" w:rsidRPr="00884C68" w:rsidRDefault="00AE4BBA" w:rsidP="00AE4BBA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Современные проблемы гендерной психологии</w:t>
            </w:r>
          </w:p>
          <w:p w14:paraId="30828CAA" w14:textId="0D0A94EB" w:rsidR="00AE4BBA" w:rsidRPr="00884C68" w:rsidRDefault="00AE4BBA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Педагогическая психология</w:t>
            </w:r>
          </w:p>
          <w:p w14:paraId="349BC81E" w14:textId="66336625" w:rsidR="00AE4BBA" w:rsidRDefault="00AE4BBA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Психология безопасности образовательной среды</w:t>
            </w:r>
          </w:p>
          <w:p w14:paraId="5CE27D05" w14:textId="622BF4FA" w:rsidR="00884C68" w:rsidRPr="00884C68" w:rsidRDefault="00884C68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Преподаватели:</w:t>
            </w:r>
          </w:p>
          <w:p w14:paraId="1451F15A" w14:textId="08034506" w:rsidR="00AE4BBA" w:rsidRPr="00884C68" w:rsidRDefault="00AE4BBA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Габдулина Людмила Ивановна</w:t>
            </w:r>
            <w:r w:rsidR="00884C68">
              <w:rPr>
                <w:iCs/>
                <w:sz w:val="24"/>
                <w:szCs w:val="24"/>
              </w:rPr>
              <w:t>, доцент</w:t>
            </w:r>
          </w:p>
          <w:p w14:paraId="73BC30CA" w14:textId="3DBC9B68" w:rsidR="006B5628" w:rsidRPr="00884C68" w:rsidRDefault="00AE4BBA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84C68">
              <w:rPr>
                <w:sz w:val="24"/>
                <w:szCs w:val="24"/>
              </w:rPr>
              <w:t>Дышлюк</w:t>
            </w:r>
            <w:proofErr w:type="spellEnd"/>
            <w:r w:rsidRPr="00884C68">
              <w:rPr>
                <w:sz w:val="24"/>
                <w:szCs w:val="24"/>
              </w:rPr>
              <w:t xml:space="preserve"> Ирина Станиславовна</w:t>
            </w:r>
            <w:r w:rsidR="00884C68">
              <w:rPr>
                <w:sz w:val="24"/>
                <w:szCs w:val="24"/>
              </w:rPr>
              <w:t>, доцент</w:t>
            </w:r>
          </w:p>
          <w:p w14:paraId="6ED99A54" w14:textId="521A48D5" w:rsidR="00AE4BBA" w:rsidRPr="00884C68" w:rsidRDefault="00AE4BBA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Воронцов Дмитрий Владимирович</w:t>
            </w:r>
            <w:r w:rsidR="00884C68">
              <w:rPr>
                <w:sz w:val="24"/>
                <w:szCs w:val="24"/>
              </w:rPr>
              <w:t>, доцент</w:t>
            </w:r>
          </w:p>
          <w:p w14:paraId="0ECA6BCC" w14:textId="4612BED2" w:rsidR="00AE4BBA" w:rsidRPr="00884C68" w:rsidRDefault="00AE4BBA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Воробьева Елена Викторовна</w:t>
            </w:r>
            <w:r w:rsidR="00884C68">
              <w:rPr>
                <w:sz w:val="24"/>
                <w:szCs w:val="24"/>
              </w:rPr>
              <w:t>, профессор</w:t>
            </w:r>
          </w:p>
          <w:p w14:paraId="4B94D5A5" w14:textId="6538D4B2" w:rsidR="00AE4BBA" w:rsidRPr="00884C68" w:rsidRDefault="00AE4BBA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Кара Жанна Юрьевна</w:t>
            </w:r>
            <w:r w:rsidR="00884C68">
              <w:rPr>
                <w:sz w:val="24"/>
                <w:szCs w:val="24"/>
              </w:rPr>
              <w:t>, доцент</w:t>
            </w:r>
            <w:bookmarkStart w:id="0" w:name="_GoBack"/>
            <w:bookmarkEnd w:id="0"/>
          </w:p>
        </w:tc>
      </w:tr>
      <w:tr w:rsidR="006B5628" w:rsidRPr="00884C68" w14:paraId="652B48DE" w14:textId="77777777" w:rsidTr="5B580A45">
        <w:tc>
          <w:tcPr>
            <w:tcW w:w="534" w:type="dxa"/>
          </w:tcPr>
          <w:p w14:paraId="3DEEC669" w14:textId="77777777" w:rsidR="006B5628" w:rsidRPr="00884C68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9CC63F6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Набор компетенций после прохождения программы</w:t>
            </w:r>
          </w:p>
        </w:tc>
        <w:tc>
          <w:tcPr>
            <w:tcW w:w="6598" w:type="dxa"/>
          </w:tcPr>
          <w:p w14:paraId="0B84ABB9" w14:textId="77777777" w:rsidR="003E1D96" w:rsidRPr="00884C68" w:rsidRDefault="003E1D96" w:rsidP="003E1D96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В результате освоения программы по направлению подготовки 37.06.01 - Психологические науки (уровень подготовки кадров высшей квалификации), направленность программы 19.00.07 – «Педагогическая психология» выпускник должен обладать следующими компетенциями:  Универсальные компетенции:  УК–1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 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 УК –3 готовность участвовать в работе российских и международных исследовательских коллективов по решению научных и научно-образовательных задач; </w:t>
            </w:r>
          </w:p>
          <w:p w14:paraId="3656B9AB" w14:textId="7BBC805E" w:rsidR="006B5628" w:rsidRPr="00884C68" w:rsidRDefault="003E1D96" w:rsidP="003E1D96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УК–4 готовность использовать современные методы и технологии научной коммуникации на государственном и иностранном </w:t>
            </w:r>
            <w:proofErr w:type="gramStart"/>
            <w:r w:rsidRPr="00884C68">
              <w:rPr>
                <w:iCs/>
                <w:sz w:val="24"/>
                <w:szCs w:val="24"/>
              </w:rPr>
              <w:t>языках;  УК</w:t>
            </w:r>
            <w:proofErr w:type="gramEnd"/>
            <w:r w:rsidRPr="00884C68">
              <w:rPr>
                <w:iCs/>
                <w:sz w:val="24"/>
                <w:szCs w:val="24"/>
              </w:rPr>
              <w:t xml:space="preserve">–5 способность планировать и решать задачи собственного профессионального  и личностного развития. Общепрофессиональные компетенции:  ОПК–1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 ОПК–2 готовность к преподавательской деятельности по основным образовательным программам высшего образования.  Профессиональные </w:t>
            </w:r>
            <w:proofErr w:type="gramStart"/>
            <w:r w:rsidRPr="00884C68">
              <w:rPr>
                <w:iCs/>
                <w:sz w:val="24"/>
                <w:szCs w:val="24"/>
              </w:rPr>
              <w:t>компетенции:  ПК</w:t>
            </w:r>
            <w:proofErr w:type="gramEnd"/>
            <w:r w:rsidRPr="00884C68">
              <w:rPr>
                <w:iCs/>
                <w:sz w:val="24"/>
                <w:szCs w:val="24"/>
              </w:rPr>
              <w:t xml:space="preserve">-1 - способность находить, формулировать и решать актуальные и значимые проблемы психологического сопровождения субъектов педагогической и учебной деятельности в системе высшего образования и </w:t>
            </w:r>
            <w:r w:rsidRPr="00884C68">
              <w:rPr>
                <w:iCs/>
                <w:sz w:val="24"/>
                <w:szCs w:val="24"/>
              </w:rPr>
              <w:lastRenderedPageBreak/>
              <w:t>профессиональной подготовки.  ПК-2 способность и готовность к проектированию, реализации и оценке образовательной среды, построению творческого образовательного процесса с учетом индивидуальных особенностей обучающихся и образовательного процесса в системе высшего образования и профессиональной подготовки  ПК-3 готовность к освоению и реализации известных и разработке новых технологий профессионально ориентированного обучения, творческого, безопасного образовательного процесса в системе высшего образования и профессиональной подготовки.  ПК-4 – готовность разрабатывать новые и совершенствовать существующие учебные курсы с учетом закономерностей учебной и педагогической деятельностей в системе высшего образования и профессиональной подготовки.</w:t>
            </w:r>
          </w:p>
        </w:tc>
      </w:tr>
      <w:tr w:rsidR="006B5628" w:rsidRPr="00884C68" w14:paraId="330B9E93" w14:textId="77777777" w:rsidTr="5B580A45">
        <w:tc>
          <w:tcPr>
            <w:tcW w:w="534" w:type="dxa"/>
          </w:tcPr>
          <w:p w14:paraId="45FB0818" w14:textId="77777777" w:rsidR="006B5628" w:rsidRPr="00884C68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AA37118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Будущая профессия</w:t>
            </w:r>
          </w:p>
        </w:tc>
        <w:tc>
          <w:tcPr>
            <w:tcW w:w="6598" w:type="dxa"/>
          </w:tcPr>
          <w:p w14:paraId="049F31CB" w14:textId="62EF54C0" w:rsidR="006B5628" w:rsidRPr="00884C68" w:rsidRDefault="5B580A45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:rsidRPr="00884C68" w14:paraId="5BB84024" w14:textId="77777777" w:rsidTr="5B580A45">
        <w:tc>
          <w:tcPr>
            <w:tcW w:w="534" w:type="dxa"/>
          </w:tcPr>
          <w:p w14:paraId="53128261" w14:textId="77777777" w:rsidR="006B5628" w:rsidRPr="00884C68" w:rsidRDefault="006B5628" w:rsidP="5B580A45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21EB438F" w14:textId="77777777" w:rsidR="006B5628" w:rsidRPr="00884C68" w:rsidRDefault="5B580A45" w:rsidP="5B580A4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84C68">
              <w:rPr>
                <w:sz w:val="24"/>
                <w:szCs w:val="24"/>
              </w:rPr>
              <w:t>Партнеры по реализации программы</w:t>
            </w:r>
          </w:p>
        </w:tc>
        <w:tc>
          <w:tcPr>
            <w:tcW w:w="6598" w:type="dxa"/>
          </w:tcPr>
          <w:p w14:paraId="42FE5D4B" w14:textId="5513E459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- ГАН «Российская академия образования» (г. Москва, РФ);</w:t>
            </w:r>
          </w:p>
          <w:p w14:paraId="04160EA8" w14:textId="4F996F74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884C68">
              <w:rPr>
                <w:iCs/>
                <w:sz w:val="24"/>
                <w:szCs w:val="24"/>
              </w:rPr>
              <w:t>Москровский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 государственный университет им. Ломоносова (г. </w:t>
            </w:r>
            <w:proofErr w:type="spellStart"/>
            <w:proofErr w:type="gramStart"/>
            <w:r w:rsidRPr="00884C68">
              <w:rPr>
                <w:iCs/>
                <w:sz w:val="24"/>
                <w:szCs w:val="24"/>
              </w:rPr>
              <w:t>Москва,РФ</w:t>
            </w:r>
            <w:proofErr w:type="spellEnd"/>
            <w:proofErr w:type="gramEnd"/>
            <w:r w:rsidRPr="00884C68">
              <w:rPr>
                <w:iCs/>
                <w:sz w:val="24"/>
                <w:szCs w:val="24"/>
              </w:rPr>
              <w:t>);</w:t>
            </w:r>
          </w:p>
          <w:p w14:paraId="26FE94C8" w14:textId="184C5E60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- Институт психологии Российской Академии наук (г. Москва, РФ);</w:t>
            </w:r>
          </w:p>
          <w:p w14:paraId="7C0DE689" w14:textId="38191B0C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- Главное управление </w:t>
            </w:r>
            <w:proofErr w:type="spellStart"/>
            <w:r w:rsidRPr="00884C68">
              <w:rPr>
                <w:iCs/>
                <w:sz w:val="24"/>
                <w:szCs w:val="24"/>
              </w:rPr>
              <w:t>Ммнисткерства</w:t>
            </w:r>
            <w:proofErr w:type="spellEnd"/>
            <w:r w:rsidRPr="00884C68">
              <w:rPr>
                <w:iCs/>
                <w:sz w:val="24"/>
                <w:szCs w:val="24"/>
              </w:rPr>
              <w:t xml:space="preserve"> РФ по делам гражданской обороны, чрезвычайным ситуациям и ликвидации последствий стихийных бедствий по Ростовской области (г. </w:t>
            </w:r>
            <w:proofErr w:type="spellStart"/>
            <w:r w:rsidRPr="00884C68">
              <w:rPr>
                <w:iCs/>
                <w:sz w:val="24"/>
                <w:szCs w:val="24"/>
              </w:rPr>
              <w:t>Ростов</w:t>
            </w:r>
            <w:proofErr w:type="spellEnd"/>
            <w:r w:rsidRPr="00884C68">
              <w:rPr>
                <w:iCs/>
                <w:sz w:val="24"/>
                <w:szCs w:val="24"/>
              </w:rPr>
              <w:t>-на-Дону, РФ);</w:t>
            </w:r>
          </w:p>
          <w:p w14:paraId="19439A49" w14:textId="4A357562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-Южный филиал государственного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 (г. </w:t>
            </w:r>
            <w:proofErr w:type="spellStart"/>
            <w:r w:rsidRPr="00884C68">
              <w:rPr>
                <w:iCs/>
                <w:sz w:val="24"/>
                <w:szCs w:val="24"/>
              </w:rPr>
              <w:t>Ростов</w:t>
            </w:r>
            <w:proofErr w:type="spellEnd"/>
            <w:r w:rsidRPr="00884C68">
              <w:rPr>
                <w:iCs/>
                <w:sz w:val="24"/>
                <w:szCs w:val="24"/>
              </w:rPr>
              <w:t>-на-Дону, РФ);</w:t>
            </w:r>
          </w:p>
          <w:p w14:paraId="20989556" w14:textId="1EA4D265" w:rsidR="006B5628" w:rsidRPr="00884C68" w:rsidRDefault="5B580A45" w:rsidP="5B580A45">
            <w:pPr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>- Областной центр психолого-</w:t>
            </w:r>
            <w:proofErr w:type="gramStart"/>
            <w:r w:rsidRPr="00884C68">
              <w:rPr>
                <w:iCs/>
                <w:sz w:val="24"/>
                <w:szCs w:val="24"/>
              </w:rPr>
              <w:t>педагогической  реабилитации</w:t>
            </w:r>
            <w:proofErr w:type="gramEnd"/>
            <w:r w:rsidRPr="00884C68">
              <w:rPr>
                <w:iCs/>
                <w:sz w:val="24"/>
                <w:szCs w:val="24"/>
              </w:rPr>
              <w:t xml:space="preserve"> и коррекции (г. </w:t>
            </w:r>
            <w:proofErr w:type="spellStart"/>
            <w:r w:rsidRPr="00884C68">
              <w:rPr>
                <w:iCs/>
                <w:sz w:val="24"/>
                <w:szCs w:val="24"/>
              </w:rPr>
              <w:t>Ростов</w:t>
            </w:r>
            <w:proofErr w:type="spellEnd"/>
            <w:r w:rsidRPr="00884C68">
              <w:rPr>
                <w:iCs/>
                <w:sz w:val="24"/>
                <w:szCs w:val="24"/>
              </w:rPr>
              <w:t>-на-Дону, РФ);</w:t>
            </w:r>
          </w:p>
          <w:p w14:paraId="67BFBDD1" w14:textId="7E134B2C" w:rsidR="006B5628" w:rsidRPr="00884C68" w:rsidRDefault="5B580A45" w:rsidP="5B580A45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884C68">
              <w:rPr>
                <w:iCs/>
                <w:sz w:val="24"/>
                <w:szCs w:val="24"/>
              </w:rPr>
              <w:t xml:space="preserve">-ГУЗ «Наркологический диспансер» Ростовской области (г. </w:t>
            </w:r>
            <w:proofErr w:type="spellStart"/>
            <w:r w:rsidRPr="00884C68">
              <w:rPr>
                <w:iCs/>
                <w:sz w:val="24"/>
                <w:szCs w:val="24"/>
              </w:rPr>
              <w:t>Ростов-на_Дону</w:t>
            </w:r>
            <w:proofErr w:type="spellEnd"/>
            <w:r w:rsidRPr="00884C68">
              <w:rPr>
                <w:iCs/>
                <w:sz w:val="24"/>
                <w:szCs w:val="24"/>
              </w:rPr>
              <w:t>, РФ) и другие.</w:t>
            </w:r>
          </w:p>
        </w:tc>
      </w:tr>
    </w:tbl>
    <w:p w14:paraId="62486C05" w14:textId="77777777" w:rsidR="006B5628" w:rsidRPr="00884C68" w:rsidRDefault="006B5628" w:rsidP="006B5628">
      <w:pPr>
        <w:pStyle w:val="a3"/>
        <w:jc w:val="both"/>
        <w:rPr>
          <w:sz w:val="24"/>
          <w:szCs w:val="24"/>
        </w:rPr>
      </w:pPr>
    </w:p>
    <w:p w14:paraId="4101652C" w14:textId="77777777" w:rsidR="006B5628" w:rsidRPr="00884C68" w:rsidRDefault="006B5628" w:rsidP="006B5628">
      <w:pPr>
        <w:pStyle w:val="a3"/>
        <w:jc w:val="both"/>
        <w:rPr>
          <w:sz w:val="24"/>
          <w:szCs w:val="24"/>
        </w:rPr>
      </w:pPr>
    </w:p>
    <w:p w14:paraId="1299C43A" w14:textId="77777777" w:rsidR="0088216C" w:rsidRPr="00884C68" w:rsidRDefault="0088216C">
      <w:pPr>
        <w:rPr>
          <w:sz w:val="24"/>
          <w:szCs w:val="24"/>
        </w:rPr>
      </w:pPr>
    </w:p>
    <w:sectPr w:rsidR="0088216C" w:rsidRPr="0088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136D2B"/>
    <w:rsid w:val="001974DE"/>
    <w:rsid w:val="001C0DAC"/>
    <w:rsid w:val="002D4FF7"/>
    <w:rsid w:val="003625B5"/>
    <w:rsid w:val="003E1D96"/>
    <w:rsid w:val="006B5628"/>
    <w:rsid w:val="0088216C"/>
    <w:rsid w:val="00884C68"/>
    <w:rsid w:val="00980337"/>
    <w:rsid w:val="009A6854"/>
    <w:rsid w:val="009A7785"/>
    <w:rsid w:val="009B0416"/>
    <w:rsid w:val="00A34F31"/>
    <w:rsid w:val="00A87E2F"/>
    <w:rsid w:val="00AB2339"/>
    <w:rsid w:val="00AE4BBA"/>
    <w:rsid w:val="00B260CC"/>
    <w:rsid w:val="00C7380B"/>
    <w:rsid w:val="00EE108D"/>
    <w:rsid w:val="14062FB1"/>
    <w:rsid w:val="309DE40C"/>
    <w:rsid w:val="5B5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du.ru/www/stat_pages22.show?p=ABT/N8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3</cp:revision>
  <dcterms:created xsi:type="dcterms:W3CDTF">2019-05-16T14:03:00Z</dcterms:created>
  <dcterms:modified xsi:type="dcterms:W3CDTF">2019-05-16T14:06:00Z</dcterms:modified>
</cp:coreProperties>
</file>